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86F" w:rsidRPr="003726DD" w:rsidRDefault="0041286F" w:rsidP="0041286F">
      <w:pPr>
        <w:jc w:val="center"/>
        <w:rPr>
          <w:rFonts w:ascii="Times New Roman" w:hAnsi="Times New Roman" w:cs="Times New Roman"/>
          <w:b/>
          <w:bCs/>
          <w:sz w:val="28"/>
          <w:szCs w:val="28"/>
        </w:rPr>
      </w:pPr>
      <w:r w:rsidRPr="00655B39">
        <w:rPr>
          <w:rFonts w:ascii="Times New Roman" w:hAnsi="Times New Roman" w:cs="Times New Roman"/>
          <w:b/>
          <w:bCs/>
          <w:sz w:val="28"/>
          <w:szCs w:val="28"/>
        </w:rPr>
        <w:t>Obrazac 21.</w:t>
      </w:r>
    </w:p>
    <w:p w:rsidR="0041286F" w:rsidRDefault="0041286F" w:rsidP="0041286F">
      <w:pPr>
        <w:jc w:val="center"/>
        <w:rPr>
          <w:rFonts w:cs="Times New Roman"/>
          <w:b/>
          <w:bCs/>
          <w:sz w:val="24"/>
          <w:szCs w:val="24"/>
        </w:rPr>
      </w:pPr>
      <w:r w:rsidRPr="00596C6C">
        <w:rPr>
          <w:b/>
          <w:bCs/>
          <w:sz w:val="24"/>
          <w:szCs w:val="24"/>
        </w:rPr>
        <w:t xml:space="preserve">IZVJEŠĆE STEČAJNOGA UPRAVITELJA O STANJU STEČAJNE MASE U RAZDOBLJU  </w:t>
      </w:r>
    </w:p>
    <w:p w:rsidR="0041286F" w:rsidRPr="00596C6C" w:rsidRDefault="0041286F" w:rsidP="0041286F">
      <w:pPr>
        <w:jc w:val="center"/>
        <w:rPr>
          <w:b/>
          <w:bCs/>
          <w:sz w:val="24"/>
          <w:szCs w:val="24"/>
        </w:rPr>
      </w:pPr>
      <w:r>
        <w:rPr>
          <w:b/>
          <w:bCs/>
          <w:sz w:val="24"/>
          <w:szCs w:val="24"/>
        </w:rPr>
        <w:t xml:space="preserve">OD </w:t>
      </w:r>
      <w:smartTag w:uri="urn:schemas-microsoft-com:office:smarttags" w:element="date">
        <w:smartTagPr>
          <w:attr w:name="ls" w:val="trans"/>
          <w:attr w:name="Month" w:val="04"/>
          <w:attr w:name="Day" w:val="18"/>
          <w:attr w:name="Year" w:val="2016"/>
        </w:smartTagPr>
        <w:r>
          <w:rPr>
            <w:b/>
            <w:bCs/>
            <w:sz w:val="24"/>
            <w:szCs w:val="24"/>
          </w:rPr>
          <w:t>18.04.2016.</w:t>
        </w:r>
      </w:smartTag>
      <w:r>
        <w:rPr>
          <w:b/>
          <w:bCs/>
          <w:sz w:val="24"/>
          <w:szCs w:val="24"/>
        </w:rPr>
        <w:t xml:space="preserve"> </w:t>
      </w:r>
      <w:r w:rsidRPr="00596C6C">
        <w:rPr>
          <w:b/>
          <w:bCs/>
          <w:sz w:val="24"/>
          <w:szCs w:val="24"/>
        </w:rPr>
        <w:t xml:space="preserve">DO    </w:t>
      </w:r>
      <w:smartTag w:uri="urn:schemas-microsoft-com:office:smarttags" w:element="date">
        <w:smartTagPr>
          <w:attr w:name="ls" w:val="trans"/>
          <w:attr w:name="Month" w:val="09"/>
          <w:attr w:name="Day" w:val="18"/>
          <w:attr w:name="Year" w:val="2016"/>
        </w:smartTagPr>
        <w:r>
          <w:rPr>
            <w:b/>
            <w:bCs/>
            <w:sz w:val="24"/>
            <w:szCs w:val="24"/>
          </w:rPr>
          <w:t>18.09.2016</w:t>
        </w:r>
        <w:r w:rsidRPr="00596C6C">
          <w:rPr>
            <w:b/>
            <w:bCs/>
            <w:sz w:val="24"/>
            <w:szCs w:val="24"/>
          </w:rPr>
          <w:t>.</w:t>
        </w:r>
      </w:smartTag>
      <w:r w:rsidRPr="00596C6C">
        <w:rPr>
          <w:b/>
          <w:bCs/>
          <w:sz w:val="24"/>
          <w:szCs w:val="24"/>
        </w:rPr>
        <w:t xml:space="preserve"> godine</w:t>
      </w:r>
    </w:p>
    <w:p w:rsidR="0041286F" w:rsidRPr="003726DD" w:rsidRDefault="0041286F" w:rsidP="0041286F">
      <w:pPr>
        <w:jc w:val="center"/>
        <w:rPr>
          <w:rFonts w:ascii="Times New Roman" w:hAnsi="Times New Roman" w:cs="Times New Roman"/>
          <w:b/>
          <w:bCs/>
          <w:sz w:val="24"/>
          <w:szCs w:val="24"/>
        </w:rPr>
      </w:pPr>
    </w:p>
    <w:p w:rsidR="0041286F" w:rsidRPr="00596C6C" w:rsidRDefault="0041286F" w:rsidP="0041286F">
      <w:pPr>
        <w:rPr>
          <w:rFonts w:cs="Times New Roman"/>
          <w:sz w:val="24"/>
          <w:szCs w:val="24"/>
          <w:lang w:val="pl-PL"/>
        </w:rPr>
      </w:pPr>
      <w:r w:rsidRPr="00596C6C">
        <w:rPr>
          <w:sz w:val="24"/>
          <w:szCs w:val="24"/>
          <w:lang w:val="pl-PL"/>
        </w:rPr>
        <w:t>Nadležni trgovački sud</w:t>
      </w:r>
      <w:r>
        <w:rPr>
          <w:sz w:val="24"/>
          <w:szCs w:val="24"/>
          <w:lang w:val="pl-PL"/>
        </w:rPr>
        <w:t xml:space="preserve">: </w:t>
      </w:r>
      <w:r w:rsidRPr="00596C6C">
        <w:rPr>
          <w:sz w:val="24"/>
          <w:szCs w:val="24"/>
          <w:lang w:val="pl-PL"/>
        </w:rPr>
        <w:t xml:space="preserve">  </w:t>
      </w:r>
      <w:r w:rsidRPr="00596C6C">
        <w:rPr>
          <w:b/>
          <w:bCs/>
          <w:sz w:val="24"/>
          <w:szCs w:val="24"/>
        </w:rPr>
        <w:t>TRGOVAČKI    SUD    U    ZAGREBU</w:t>
      </w:r>
    </w:p>
    <w:p w:rsidR="0041286F" w:rsidRDefault="0041286F" w:rsidP="0041286F">
      <w:pPr>
        <w:jc w:val="both"/>
        <w:rPr>
          <w:rFonts w:cs="Times New Roman"/>
          <w:b/>
          <w:bCs/>
        </w:rPr>
      </w:pPr>
      <w:r w:rsidRPr="00596C6C">
        <w:rPr>
          <w:sz w:val="24"/>
          <w:szCs w:val="24"/>
          <w:lang w:val="pl-PL"/>
        </w:rPr>
        <w:t>Poslovni broj spisa</w:t>
      </w:r>
      <w:r>
        <w:rPr>
          <w:sz w:val="24"/>
          <w:szCs w:val="24"/>
          <w:lang w:val="pl-PL"/>
        </w:rPr>
        <w:t xml:space="preserve">: </w:t>
      </w:r>
      <w:r w:rsidRPr="00BC2DB2">
        <w:rPr>
          <w:rFonts w:ascii="Times New Roman" w:hAnsi="Times New Roman" w:cs="Times New Roman"/>
          <w:sz w:val="24"/>
          <w:szCs w:val="24"/>
          <w:lang w:val="pl-PL"/>
        </w:rPr>
        <w:t xml:space="preserve"> </w:t>
      </w:r>
      <w:r>
        <w:rPr>
          <w:rFonts w:ascii="Times New Roman" w:hAnsi="Times New Roman" w:cs="Times New Roman"/>
          <w:sz w:val="24"/>
          <w:szCs w:val="24"/>
          <w:lang w:val="pl-PL"/>
        </w:rPr>
        <w:t xml:space="preserve">        </w:t>
      </w:r>
      <w:r w:rsidRPr="00596C6C">
        <w:rPr>
          <w:b/>
          <w:bCs/>
          <w:sz w:val="24"/>
          <w:szCs w:val="24"/>
        </w:rPr>
        <w:t>ST-</w:t>
      </w:r>
      <w:r>
        <w:rPr>
          <w:b/>
          <w:bCs/>
          <w:sz w:val="24"/>
          <w:szCs w:val="24"/>
        </w:rPr>
        <w:t>455/13</w:t>
      </w:r>
    </w:p>
    <w:p w:rsidR="0041286F" w:rsidRPr="00596C6C" w:rsidRDefault="0041286F" w:rsidP="0041286F">
      <w:pPr>
        <w:rPr>
          <w:rFonts w:ascii="Times New Roman" w:hAnsi="Times New Roman" w:cs="Times New Roman"/>
          <w:b/>
          <w:bCs/>
          <w:sz w:val="24"/>
          <w:szCs w:val="24"/>
          <w:lang w:val="pl-PL"/>
        </w:rPr>
      </w:pPr>
      <w:r w:rsidRPr="00596C6C">
        <w:rPr>
          <w:lang w:val="pl-PL"/>
        </w:rPr>
        <w:t>Dužnik (ime i prezime / tvrtka ili naziv, OIB, adresa / sjedište):</w:t>
      </w:r>
      <w:r>
        <w:rPr>
          <w:rFonts w:ascii="Times New Roman" w:hAnsi="Times New Roman" w:cs="Times New Roman"/>
          <w:sz w:val="24"/>
          <w:szCs w:val="24"/>
          <w:lang w:val="pl-PL"/>
        </w:rPr>
        <w:t xml:space="preserve">  </w:t>
      </w:r>
      <w:r w:rsidRPr="00596C6C">
        <w:rPr>
          <w:b/>
          <w:bCs/>
          <w:sz w:val="24"/>
          <w:szCs w:val="24"/>
        </w:rPr>
        <w:t xml:space="preserve">Stečajna masa </w:t>
      </w:r>
      <w:r>
        <w:rPr>
          <w:b/>
          <w:bCs/>
          <w:sz w:val="24"/>
          <w:szCs w:val="24"/>
        </w:rPr>
        <w:t>MLADOST</w:t>
      </w:r>
      <w:r w:rsidRPr="00596C6C">
        <w:rPr>
          <w:b/>
          <w:bCs/>
          <w:sz w:val="24"/>
          <w:szCs w:val="24"/>
        </w:rPr>
        <w:t xml:space="preserve"> d.d. , Zagreb, </w:t>
      </w:r>
      <w:r w:rsidR="00E9294B">
        <w:rPr>
          <w:b/>
          <w:bCs/>
          <w:sz w:val="24"/>
          <w:szCs w:val="24"/>
        </w:rPr>
        <w:t>Zaharova 3</w:t>
      </w:r>
    </w:p>
    <w:p w:rsidR="0041286F" w:rsidRPr="00A00101" w:rsidRDefault="0041286F" w:rsidP="0041286F">
      <w:pPr>
        <w:pStyle w:val="NoSpacing"/>
        <w:rPr>
          <w:rFonts w:ascii="Times New Roman" w:hAnsi="Times New Roman" w:cs="Times New Roman"/>
          <w:b/>
          <w:bCs/>
          <w:sz w:val="16"/>
          <w:szCs w:val="16"/>
        </w:rPr>
      </w:pPr>
    </w:p>
    <w:p w:rsidR="0041286F" w:rsidRPr="007C5C3E" w:rsidRDefault="0041286F" w:rsidP="0041286F">
      <w:pPr>
        <w:pStyle w:val="NoSpacing"/>
        <w:ind w:left="360" w:hanging="360"/>
        <w:jc w:val="both"/>
        <w:rPr>
          <w:rFonts w:cs="Times New Roman"/>
          <w:b/>
          <w:bCs/>
          <w:sz w:val="24"/>
          <w:szCs w:val="24"/>
        </w:rPr>
      </w:pPr>
      <w:r w:rsidRPr="007C5C3E">
        <w:rPr>
          <w:b/>
          <w:bCs/>
          <w:sz w:val="24"/>
          <w:szCs w:val="24"/>
        </w:rPr>
        <w:t>I. STANJE STEČAJNE MASE NAKON ZAVRŠNOG ROČIŠTA, ODNOSNO ZAKLJUČENJA  STEČAJNOGA POSTUPKA</w:t>
      </w:r>
    </w:p>
    <w:p w:rsidR="0041286F" w:rsidRPr="0080214C" w:rsidRDefault="0041286F" w:rsidP="0041286F">
      <w:pPr>
        <w:pStyle w:val="NoSpacing"/>
        <w:ind w:left="360" w:hanging="360"/>
        <w:jc w:val="both"/>
        <w:rPr>
          <w:rFonts w:cs="Times New Roman"/>
          <w:sz w:val="16"/>
          <w:szCs w:val="16"/>
        </w:rPr>
      </w:pPr>
    </w:p>
    <w:p w:rsidR="0041286F" w:rsidRDefault="0041286F" w:rsidP="0041286F">
      <w:pPr>
        <w:pStyle w:val="NoSpacing"/>
        <w:numPr>
          <w:ilvl w:val="0"/>
          <w:numId w:val="1"/>
        </w:numPr>
        <w:spacing w:after="0"/>
        <w:jc w:val="both"/>
        <w:rPr>
          <w:rFonts w:cs="Times New Roman"/>
        </w:rPr>
      </w:pPr>
      <w:r>
        <w:t xml:space="preserve">Stečajni postupak otvoren je dana   </w:t>
      </w:r>
      <w:smartTag w:uri="urn:schemas-microsoft-com:office:smarttags" w:element="date">
        <w:smartTagPr>
          <w:attr w:name="ls" w:val="trans"/>
          <w:attr w:name="Month" w:val="06"/>
          <w:attr w:name="Day" w:val="03"/>
          <w:attr w:name="Year" w:val="1999"/>
        </w:smartTagPr>
        <w:r>
          <w:t>03.06.1999.</w:t>
        </w:r>
      </w:smartTag>
      <w:r>
        <w:t xml:space="preserve"> godine</w:t>
      </w:r>
    </w:p>
    <w:p w:rsidR="0041286F" w:rsidRDefault="0041286F" w:rsidP="0041286F">
      <w:pPr>
        <w:pStyle w:val="NoSpacing"/>
        <w:numPr>
          <w:ilvl w:val="0"/>
          <w:numId w:val="1"/>
        </w:numPr>
        <w:spacing w:after="0"/>
        <w:jc w:val="both"/>
      </w:pPr>
      <w:r>
        <w:t xml:space="preserve">Ispitno ročište održano je dana </w:t>
      </w:r>
      <w:smartTag w:uri="urn:schemas-microsoft-com:office:smarttags" w:element="date">
        <w:smartTagPr>
          <w:attr w:name="ls" w:val="trans"/>
          <w:attr w:name="Month" w:val="12"/>
          <w:attr w:name="Day" w:val="08"/>
          <w:attr w:name="Year" w:val="1999"/>
        </w:smartTagPr>
        <w:r>
          <w:t>08.12.1999.</w:t>
        </w:r>
      </w:smartTag>
      <w:r>
        <w:t xml:space="preserve"> godine</w:t>
      </w:r>
    </w:p>
    <w:p w:rsidR="0041286F" w:rsidRDefault="0041286F" w:rsidP="0041286F">
      <w:pPr>
        <w:pStyle w:val="NoSpacing"/>
        <w:numPr>
          <w:ilvl w:val="0"/>
          <w:numId w:val="1"/>
        </w:numPr>
        <w:spacing w:after="0"/>
        <w:jc w:val="both"/>
        <w:rPr>
          <w:rFonts w:cs="Times New Roman"/>
        </w:rPr>
      </w:pPr>
      <w:r>
        <w:t xml:space="preserve">Posebno ispitno ročište održano je dana </w:t>
      </w:r>
      <w:smartTag w:uri="urn:schemas-microsoft-com:office:smarttags" w:element="date">
        <w:smartTagPr>
          <w:attr w:name="ls" w:val="trans"/>
          <w:attr w:name="Month" w:val="06"/>
          <w:attr w:name="Day" w:val="07"/>
          <w:attr w:name="Year" w:val="2000"/>
        </w:smartTagPr>
        <w:r>
          <w:t>07.06.2000.</w:t>
        </w:r>
      </w:smartTag>
      <w:r>
        <w:t xml:space="preserve"> godine</w:t>
      </w:r>
    </w:p>
    <w:p w:rsidR="0041286F" w:rsidRDefault="0041286F" w:rsidP="0041286F">
      <w:pPr>
        <w:pStyle w:val="NoSpacing"/>
        <w:numPr>
          <w:ilvl w:val="0"/>
          <w:numId w:val="1"/>
        </w:numPr>
        <w:spacing w:after="0"/>
        <w:jc w:val="both"/>
      </w:pPr>
      <w:r>
        <w:t xml:space="preserve">Stečajni postupak nad stečajnim dužnikom zaključen je dana </w:t>
      </w:r>
      <w:smartTag w:uri="urn:schemas-microsoft-com:office:smarttags" w:element="date">
        <w:smartTagPr>
          <w:attr w:name="ls" w:val="trans"/>
          <w:attr w:name="Month" w:val="11"/>
          <w:attr w:name="Day" w:val="26"/>
          <w:attr w:name="Year" w:val="2007"/>
        </w:smartTagPr>
        <w:r>
          <w:t>26.11.2007.</w:t>
        </w:r>
      </w:smartTag>
      <w:r>
        <w:t xml:space="preserve"> godine, a upis brisanja u sudskom registru proveden je dana </w:t>
      </w:r>
      <w:smartTag w:uri="urn:schemas-microsoft-com:office:smarttags" w:element="date">
        <w:smartTagPr>
          <w:attr w:name="ls" w:val="trans"/>
          <w:attr w:name="Month" w:val="04"/>
          <w:attr w:name="Day" w:val="01"/>
          <w:attr w:name="Year" w:val="2008"/>
        </w:smartTagPr>
        <w:r>
          <w:t>01.04.2008.</w:t>
        </w:r>
      </w:smartTag>
      <w:r>
        <w:t xml:space="preserve"> godine</w:t>
      </w:r>
    </w:p>
    <w:p w:rsidR="008955DC" w:rsidRPr="008955DC" w:rsidRDefault="008955DC" w:rsidP="008955DC">
      <w:pPr>
        <w:pStyle w:val="NoSpacing"/>
        <w:numPr>
          <w:ilvl w:val="0"/>
          <w:numId w:val="1"/>
        </w:numPr>
        <w:spacing w:after="0"/>
      </w:pPr>
      <w:r w:rsidRPr="008955DC">
        <w:t>Rješenjem sudskog registra Trgovačkog suda u Zagrebu broj Tt-16/</w:t>
      </w:r>
      <w:r>
        <w:t>14041</w:t>
      </w:r>
      <w:r w:rsidRPr="008955DC">
        <w:t xml:space="preserve">-2 od </w:t>
      </w:r>
      <w:smartTag w:uri="urn:schemas-microsoft-com:office:smarttags" w:element="date">
        <w:smartTagPr>
          <w:attr w:name="Year" w:val="2016"/>
          <w:attr w:name="Day" w:val="11"/>
          <w:attr w:name="Month" w:val="5"/>
          <w:attr w:name="ls" w:val="trans"/>
        </w:smartTagPr>
        <w:r>
          <w:t>11. svibnja 2016</w:t>
        </w:r>
      </w:smartTag>
      <w:r>
        <w:t xml:space="preserve">. godine </w:t>
      </w:r>
      <w:r w:rsidRPr="008955DC">
        <w:t xml:space="preserve"> u sudski registar upisana je Stečajna masa iz </w:t>
      </w:r>
      <w:r>
        <w:t xml:space="preserve">MLADOST </w:t>
      </w:r>
      <w:r w:rsidRPr="008955DC">
        <w:t xml:space="preserve"> d.d. u stečaju, sa sjedištem u Zagrebu,</w:t>
      </w:r>
      <w:r w:rsidR="00E9294B">
        <w:t>Zaharova 3</w:t>
      </w:r>
      <w:r w:rsidRPr="008955DC">
        <w:t>, Zagreb, MBS: 0810</w:t>
      </w:r>
      <w:r>
        <w:t>31267</w:t>
      </w:r>
      <w:r w:rsidRPr="008955DC">
        <w:t xml:space="preserve">. </w:t>
      </w:r>
    </w:p>
    <w:p w:rsidR="008955DC" w:rsidRPr="008955DC" w:rsidRDefault="008955DC" w:rsidP="008955DC">
      <w:pPr>
        <w:pStyle w:val="NoSpacing"/>
        <w:numPr>
          <w:ilvl w:val="0"/>
          <w:numId w:val="1"/>
        </w:numPr>
        <w:spacing w:after="0"/>
      </w:pPr>
      <w:r w:rsidRPr="008955DC">
        <w:t xml:space="preserve">Dana  </w:t>
      </w:r>
      <w:smartTag w:uri="urn:schemas-microsoft-com:office:smarttags" w:element="date">
        <w:smartTagPr>
          <w:attr w:name="ls" w:val="trans"/>
          <w:attr w:name="Month" w:val="5"/>
          <w:attr w:name="Day" w:val="11"/>
          <w:attr w:name="Year" w:val="2016"/>
        </w:smartTagPr>
        <w:r>
          <w:t>11. svibnja</w:t>
        </w:r>
        <w:r w:rsidRPr="008955DC">
          <w:t xml:space="preserve"> 2016</w:t>
        </w:r>
      </w:smartTag>
      <w:r w:rsidRPr="008955DC">
        <w:t xml:space="preserve">. godine  RH, Ministarstvo financija, Porezna uprava, stečajnoj masi dodijelilo je OIB: </w:t>
      </w:r>
      <w:r>
        <w:t>80683309882</w:t>
      </w:r>
      <w:r w:rsidRPr="008955DC">
        <w:t>.</w:t>
      </w:r>
    </w:p>
    <w:p w:rsidR="009D6D34" w:rsidRDefault="009D6D34" w:rsidP="008955DC">
      <w:pPr>
        <w:pStyle w:val="NoSpacing"/>
        <w:spacing w:after="0"/>
        <w:ind w:left="360"/>
        <w:jc w:val="both"/>
      </w:pPr>
    </w:p>
    <w:p w:rsidR="0041286F" w:rsidRPr="00A00101" w:rsidRDefault="0041286F" w:rsidP="0041286F">
      <w:pPr>
        <w:pStyle w:val="NoSpacing"/>
        <w:spacing w:after="0"/>
        <w:jc w:val="both"/>
        <w:rPr>
          <w:rFonts w:cs="Times New Roman"/>
          <w:sz w:val="16"/>
          <w:szCs w:val="16"/>
        </w:rPr>
      </w:pPr>
    </w:p>
    <w:p w:rsidR="0041286F" w:rsidRDefault="0041286F" w:rsidP="0041286F">
      <w:pPr>
        <w:pStyle w:val="NoSpacing"/>
        <w:jc w:val="both"/>
      </w:pPr>
      <w:r w:rsidRPr="00245DD6">
        <w:t xml:space="preserve">U postupku nad stečajnom masom kao naknadno pronađena imovina pronađene su prema obavijesti Središnjeg klirinškog depozitarnog društva dionice Privredne banke d.d. u vlasništvu  Mladost d.d. u stečaju i to 39 dionica i 15 dionica Hrvatske poštanske banke d.d.. Prema prodaji na burzi iz veljače 2013. godine sveukupna vrijednost dionica HPB I PBZ iznosila je 40.560,00 kn. Stečajni upravitelj je izvijestio stečajnog suca o tome u svome izvješću od </w:t>
      </w:r>
      <w:smartTag w:uri="urn:schemas-microsoft-com:office:smarttags" w:element="date">
        <w:smartTagPr>
          <w:attr w:name="ls" w:val="trans"/>
          <w:attr w:name="Month" w:val="2"/>
          <w:attr w:name="Day" w:val="04"/>
          <w:attr w:name="Year" w:val="2013"/>
        </w:smartTagPr>
        <w:r w:rsidRPr="00245DD6">
          <w:t>04. veljače 2013</w:t>
        </w:r>
      </w:smartTag>
      <w:r w:rsidRPr="00245DD6">
        <w:t xml:space="preserve">. godine. Stečajni sudac je po tome izvješću dana </w:t>
      </w:r>
      <w:smartTag w:uri="urn:schemas-microsoft-com:office:smarttags" w:element="date">
        <w:smartTagPr>
          <w:attr w:name="ls" w:val="trans"/>
          <w:attr w:name="Month" w:val="3"/>
          <w:attr w:name="Day" w:val="06"/>
          <w:attr w:name="Year" w:val="2013"/>
        </w:smartTagPr>
        <w:r w:rsidRPr="00245DD6">
          <w:t>06. ožujka 2013</w:t>
        </w:r>
      </w:smartTag>
      <w:r w:rsidRPr="00245DD6">
        <w:t>. godine  odredio nastavak postupka  radi naknadne diobe rješe</w:t>
      </w:r>
      <w:r>
        <w:t xml:space="preserve">njem 7 St-20/99. </w:t>
      </w:r>
      <w:r w:rsidRPr="00245DD6">
        <w:t xml:space="preserve"> </w:t>
      </w:r>
    </w:p>
    <w:p w:rsidR="0041286F" w:rsidRPr="00245DD6" w:rsidRDefault="0041286F" w:rsidP="0041286F">
      <w:pPr>
        <w:pStyle w:val="NoSpacing"/>
        <w:jc w:val="both"/>
        <w:rPr>
          <w:sz w:val="16"/>
          <w:szCs w:val="16"/>
        </w:rPr>
      </w:pPr>
    </w:p>
    <w:p w:rsidR="0041286F" w:rsidRDefault="0041286F" w:rsidP="0041286F">
      <w:pPr>
        <w:pStyle w:val="NoSpacing"/>
        <w:spacing w:after="0"/>
        <w:jc w:val="both"/>
      </w:pPr>
    </w:p>
    <w:p w:rsidR="0041286F" w:rsidRPr="007C5C3E" w:rsidRDefault="0041286F" w:rsidP="0041286F">
      <w:pPr>
        <w:pStyle w:val="NoSpacing"/>
        <w:spacing w:after="0"/>
        <w:rPr>
          <w:rFonts w:cs="Times New Roman"/>
          <w:b/>
          <w:bCs/>
          <w:sz w:val="24"/>
          <w:szCs w:val="24"/>
        </w:rPr>
      </w:pPr>
      <w:r w:rsidRPr="007C5C3E">
        <w:rPr>
          <w:b/>
          <w:bCs/>
          <w:sz w:val="24"/>
          <w:szCs w:val="24"/>
        </w:rPr>
        <w:t xml:space="preserve">II.  POSTUPANJE SA STEČAJNOM MASOM </w:t>
      </w:r>
    </w:p>
    <w:p w:rsidR="0041286F" w:rsidRDefault="0041286F" w:rsidP="0041286F">
      <w:pPr>
        <w:pStyle w:val="NoSpacing"/>
        <w:spacing w:after="0"/>
        <w:rPr>
          <w:rFonts w:cs="Times New Roman"/>
          <w:sz w:val="16"/>
          <w:szCs w:val="16"/>
        </w:rPr>
      </w:pPr>
    </w:p>
    <w:p w:rsidR="0041286F" w:rsidRDefault="0041286F" w:rsidP="0041286F">
      <w:pPr>
        <w:pStyle w:val="NoSpacing"/>
        <w:spacing w:after="0"/>
        <w:rPr>
          <w:rFonts w:cs="Times New Roman"/>
          <w:sz w:val="16"/>
          <w:szCs w:val="16"/>
        </w:rPr>
      </w:pPr>
    </w:p>
    <w:p w:rsidR="0041286F" w:rsidRPr="00803259" w:rsidRDefault="0041286F" w:rsidP="0041286F">
      <w:pPr>
        <w:pStyle w:val="NoSpacing"/>
        <w:jc w:val="both"/>
        <w:rPr>
          <w:rFonts w:cs="Times New Roman"/>
          <w:sz w:val="16"/>
          <w:szCs w:val="16"/>
        </w:rPr>
      </w:pPr>
      <w:r w:rsidRPr="00803259">
        <w:rPr>
          <w:rFonts w:cs="Times New Roman"/>
        </w:rPr>
        <w:t xml:space="preserve">U tijeku postupka nad stečajnom masom stečajni upravitelj je posredstvom brokerske kuće AGRAM BROKERI d.d., Ulica Grada Vukovara 74, Zagreb, unovčio dionice  HPB i PBZ za iznos od 31.205,53 kn, a koji iznos je dana </w:t>
      </w:r>
      <w:smartTag w:uri="urn:schemas-microsoft-com:office:smarttags" w:element="date">
        <w:smartTagPr>
          <w:attr w:name="ls" w:val="trans"/>
          <w:attr w:name="Month" w:val="5"/>
          <w:attr w:name="Day" w:val="18"/>
          <w:attr w:name="Year" w:val="2015"/>
        </w:smartTagPr>
        <w:r w:rsidRPr="00803259">
          <w:rPr>
            <w:rFonts w:cs="Times New Roman"/>
          </w:rPr>
          <w:t>18. svibnja 2015</w:t>
        </w:r>
      </w:smartTag>
      <w:r w:rsidRPr="00803259">
        <w:rPr>
          <w:rFonts w:cs="Times New Roman"/>
        </w:rPr>
        <w:t xml:space="preserve">. godine uplaćen na žiro račun za treće osobe Javnog bilježnika Alemke Gajski. </w:t>
      </w:r>
    </w:p>
    <w:p w:rsidR="0041286F" w:rsidRDefault="0041286F" w:rsidP="0041286F">
      <w:pPr>
        <w:pStyle w:val="NoSpacing"/>
        <w:spacing w:after="0"/>
        <w:rPr>
          <w:rFonts w:cs="Times New Roman"/>
          <w:sz w:val="16"/>
          <w:szCs w:val="16"/>
        </w:rPr>
      </w:pPr>
    </w:p>
    <w:p w:rsidR="0041286F" w:rsidRDefault="0041286F" w:rsidP="0041286F">
      <w:pPr>
        <w:pStyle w:val="NoSpacing"/>
        <w:jc w:val="both"/>
      </w:pPr>
      <w:r>
        <w:t>U</w:t>
      </w:r>
      <w:r w:rsidRPr="00245DD6">
        <w:t xml:space="preserve"> postupku nad stečajnom masom stečajni upravitelj je dobio presudu  Županijskog suda u Zagrebu  broj K-25/10  od </w:t>
      </w:r>
      <w:smartTag w:uri="urn:schemas-microsoft-com:office:smarttags" w:element="date">
        <w:smartTagPr>
          <w:attr w:name="ls" w:val="trans"/>
          <w:attr w:name="Month" w:val="5"/>
          <w:attr w:name="Day" w:val="07"/>
          <w:attr w:name="Year" w:val="2009"/>
        </w:smartTagPr>
        <w:r w:rsidRPr="00245DD6">
          <w:t>07. svibnja 2009</w:t>
        </w:r>
      </w:smartTag>
      <w:r w:rsidRPr="00245DD6">
        <w:t xml:space="preserve">. godine, a koja je potvrđena presudom Vrhovnog suda RH broj Kž-709/09-4 od </w:t>
      </w:r>
      <w:smartTag w:uri="urn:schemas-microsoft-com:office:smarttags" w:element="date">
        <w:smartTagPr>
          <w:attr w:name="ls" w:val="trans"/>
          <w:attr w:name="Month" w:val="4"/>
          <w:attr w:name="Day" w:val="03"/>
          <w:attr w:name="Year" w:val="2011"/>
        </w:smartTagPr>
        <w:r w:rsidRPr="00245DD6">
          <w:t>03. travnja 2011</w:t>
        </w:r>
      </w:smartTag>
      <w:r w:rsidRPr="00245DD6">
        <w:t xml:space="preserve">. godine kojom su optuženi Anto Šimunić i Vlado Komar dužni solidarno nadoknaditi društvu Mladost d.d. iznos od 85.858,69 kn, a sve pod prijetnjom ovrhe u roku od 15 dana od dana pravomoćnosti presude. </w:t>
      </w:r>
      <w:r>
        <w:t xml:space="preserve"> Stečajni upravitelj uputio je </w:t>
      </w:r>
      <w:r w:rsidRPr="00245DD6">
        <w:t>Ant</w:t>
      </w:r>
      <w:r>
        <w:t>i</w:t>
      </w:r>
      <w:r w:rsidRPr="00245DD6">
        <w:t xml:space="preserve"> Šimunić i Vlad</w:t>
      </w:r>
      <w:r>
        <w:t>i</w:t>
      </w:r>
      <w:r w:rsidRPr="00245DD6">
        <w:t xml:space="preserve"> Komar</w:t>
      </w:r>
      <w:r>
        <w:t xml:space="preserve"> poziv na plaćanje uz prijetnju ovrhe.</w:t>
      </w:r>
    </w:p>
    <w:p w:rsidR="007E7027" w:rsidRDefault="007E7027" w:rsidP="0041286F">
      <w:pPr>
        <w:pStyle w:val="NoSpacing"/>
        <w:jc w:val="both"/>
      </w:pPr>
      <w:r>
        <w:t xml:space="preserve">Na poziv za plaćanje javio se Vlado Komar  pismenim putem obavijestio je stečajnog upravitelja  da nije u mogućnosti postupiti po dobivenom poziv iz razloga jer  nema nikakve imovine, nije zaposlen, te da je po navedenoj presudi odslužio dosuđenu 10-mjesečnu kaznu zatvora. </w:t>
      </w:r>
    </w:p>
    <w:p w:rsidR="008955DC" w:rsidRDefault="008955DC" w:rsidP="0041286F">
      <w:pPr>
        <w:pStyle w:val="NoSpacing"/>
        <w:jc w:val="both"/>
      </w:pPr>
      <w:r>
        <w:t>Poziv upućen gospodinu Anti Šimanović vraćen je uz napomenu da je s</w:t>
      </w:r>
      <w:r w:rsidR="007E7027">
        <w:t>tan zatvoren, te je s</w:t>
      </w:r>
      <w:r>
        <w:t xml:space="preserve">tečajni upravitelj ponovno </w:t>
      </w:r>
      <w:r w:rsidR="007E7027">
        <w:t xml:space="preserve"> uputio </w:t>
      </w:r>
      <w:r>
        <w:t>poziv</w:t>
      </w:r>
      <w:r w:rsidR="007E7027">
        <w:t xml:space="preserve"> za plaćanje</w:t>
      </w:r>
      <w:r>
        <w:t>.</w:t>
      </w:r>
    </w:p>
    <w:p w:rsidR="0041286F" w:rsidRPr="00CC424A" w:rsidRDefault="0041286F" w:rsidP="0041286F">
      <w:pPr>
        <w:pStyle w:val="NoSpacing"/>
        <w:jc w:val="both"/>
        <w:rPr>
          <w:sz w:val="16"/>
          <w:szCs w:val="16"/>
        </w:rPr>
      </w:pPr>
    </w:p>
    <w:p w:rsidR="0041286F" w:rsidRDefault="0041286F" w:rsidP="0041286F">
      <w:pPr>
        <w:pStyle w:val="NoSpacing"/>
        <w:jc w:val="both"/>
      </w:pPr>
      <w:r>
        <w:t>U predmetu   pod poslovnim brojem P</w:t>
      </w:r>
      <w:r w:rsidRPr="00245DD6">
        <w:t>-4128/2009</w:t>
      </w:r>
      <w:r>
        <w:t xml:space="preserve">, </w:t>
      </w:r>
      <w:r w:rsidRPr="00245DD6">
        <w:t>tužitelja Grada Zagreba, Gradski ured za izgradnju grada protiv tuženika  Mladost d.d.  u stečaju</w:t>
      </w:r>
      <w:r>
        <w:t>,</w:t>
      </w:r>
      <w:r w:rsidRPr="00245DD6">
        <w:t xml:space="preserve">  </w:t>
      </w:r>
      <w:r>
        <w:t xml:space="preserve">koji se vodio pred Trgovačkim sudom u Zagrebu, </w:t>
      </w:r>
      <w:r w:rsidRPr="00245DD6">
        <w:t>radi</w:t>
      </w:r>
      <w:r>
        <w:t xml:space="preserve"> isplate iznosa od 94.937,60 kn, (</w:t>
      </w:r>
      <w:r w:rsidRPr="00245DD6">
        <w:t>ranije pod brojem P-3003/2008</w:t>
      </w:r>
      <w:r>
        <w:t>)</w:t>
      </w:r>
      <w:r w:rsidRPr="00245DD6">
        <w:t>.</w:t>
      </w:r>
    </w:p>
    <w:p w:rsidR="0041286F" w:rsidRDefault="0041286F" w:rsidP="0041286F">
      <w:pPr>
        <w:pStyle w:val="NoSpacing"/>
        <w:jc w:val="both"/>
      </w:pPr>
      <w:r>
        <w:t>Odjel za financije Grada Zagreba obavijestio je da će taj odjel izvršiti uplatu iznosa od 8.750,00 kn s osnova sudskih troškova u sudskom predmetu  koji se vodio pred Trgovačkim sudom u Zagrebu pod navedenim brojem,   kojom presudom je odbijen tužbeni zahtjev Grada Zagreba i potvrđena presuda u žalbenom postupku od strane VTS-a u Zagrebu Pž-4991/14. Navedeni iznos od 8.750,00 kn, te kamate u iznosu od 1.524,72 kn, Grad Zagreb je uplatio  na žiro račun Stečajne mase Mladost d.d. otvoren kod javnog bilježnika. Po uplati navedenih sredstava ista sredstva uplaćena su na žiro račun odvjetnika Srećka Ilić iz Zagreba na ime usluga pravnog zastupanja u navedenom parničnom postupku P</w:t>
      </w:r>
      <w:r w:rsidRPr="00245DD6">
        <w:t xml:space="preserve">-4128/2009  </w:t>
      </w:r>
      <w:r>
        <w:t>i Pž-4991/14.</w:t>
      </w:r>
    </w:p>
    <w:p w:rsidR="0041286F" w:rsidRPr="0080214C" w:rsidRDefault="0041286F" w:rsidP="0041286F">
      <w:pPr>
        <w:pStyle w:val="NoSpacing"/>
        <w:spacing w:after="0"/>
        <w:rPr>
          <w:rFonts w:cs="Times New Roman"/>
          <w:sz w:val="16"/>
          <w:szCs w:val="16"/>
        </w:rPr>
      </w:pPr>
    </w:p>
    <w:p w:rsidR="0041286F" w:rsidRPr="00155FF0" w:rsidRDefault="0041286F" w:rsidP="0041286F">
      <w:pPr>
        <w:spacing w:after="0"/>
        <w:ind w:left="547"/>
        <w:jc w:val="both"/>
        <w:rPr>
          <w:rFonts w:cs="Times New Roman"/>
          <w:sz w:val="16"/>
          <w:szCs w:val="16"/>
        </w:rPr>
      </w:pPr>
    </w:p>
    <w:p w:rsidR="0041286F" w:rsidRPr="00BC2DB2" w:rsidRDefault="0041286F" w:rsidP="0041286F">
      <w:pPr>
        <w:pStyle w:val="NoSpacing"/>
        <w:rPr>
          <w:rFonts w:ascii="Times New Roman" w:hAnsi="Times New Roman" w:cs="Times New Roman"/>
          <w:sz w:val="24"/>
          <w:szCs w:val="24"/>
        </w:rPr>
      </w:pPr>
    </w:p>
    <w:p w:rsidR="0041286F" w:rsidRDefault="0041286F" w:rsidP="0041286F">
      <w:pPr>
        <w:pStyle w:val="NoSpacing"/>
        <w:rPr>
          <w:rFonts w:ascii="Times New Roman" w:hAnsi="Times New Roman" w:cs="Times New Roman"/>
          <w:sz w:val="24"/>
          <w:szCs w:val="24"/>
        </w:rPr>
      </w:pPr>
    </w:p>
    <w:p w:rsidR="0041286F" w:rsidRPr="00BC2DB2" w:rsidRDefault="0041286F" w:rsidP="0041286F">
      <w:pPr>
        <w:pStyle w:val="NoSpacing"/>
        <w:rPr>
          <w:rFonts w:ascii="Times New Roman" w:hAnsi="Times New Roman" w:cs="Times New Roman"/>
          <w:sz w:val="24"/>
          <w:szCs w:val="24"/>
        </w:rPr>
      </w:pPr>
    </w:p>
    <w:p w:rsidR="0041286F" w:rsidRDefault="0041286F" w:rsidP="0041286F">
      <w:pPr>
        <w:pStyle w:val="NoSpacing"/>
        <w:rPr>
          <w:rFonts w:cs="Times New Roman"/>
        </w:rPr>
      </w:pPr>
      <w:r>
        <w:t xml:space="preserve">           </w:t>
      </w:r>
      <w:r w:rsidRPr="004E4393">
        <w:t>Mjesto i datum</w:t>
      </w:r>
      <w:r>
        <w:t>:</w:t>
      </w:r>
      <w:r w:rsidRPr="004E4393">
        <w:rPr>
          <w:rFonts w:cs="Times New Roman"/>
        </w:rPr>
        <w:tab/>
      </w:r>
      <w:r w:rsidRPr="004E4393">
        <w:rPr>
          <w:rFonts w:cs="Times New Roman"/>
        </w:rPr>
        <w:tab/>
      </w:r>
      <w:r w:rsidRPr="004E4393">
        <w:rPr>
          <w:rFonts w:cs="Times New Roman"/>
        </w:rPr>
        <w:tab/>
      </w:r>
      <w:r w:rsidRPr="004E4393">
        <w:rPr>
          <w:rFonts w:cs="Times New Roman"/>
        </w:rPr>
        <w:tab/>
      </w:r>
      <w:r w:rsidRPr="004E4393">
        <w:rPr>
          <w:rFonts w:cs="Times New Roman"/>
        </w:rPr>
        <w:tab/>
      </w:r>
      <w:r w:rsidRPr="004E4393">
        <w:rPr>
          <w:rFonts w:cs="Times New Roman"/>
        </w:rPr>
        <w:tab/>
      </w:r>
      <w:r>
        <w:t xml:space="preserve">                            S</w:t>
      </w:r>
      <w:r w:rsidRPr="004E4393">
        <w:t>tečajni upravitelj</w:t>
      </w:r>
      <w:r>
        <w:t>:</w:t>
      </w:r>
    </w:p>
    <w:p w:rsidR="0041286F" w:rsidRPr="004E4393" w:rsidRDefault="0041286F" w:rsidP="0041286F">
      <w:pPr>
        <w:pStyle w:val="NoSpacing"/>
        <w:rPr>
          <w:rFonts w:cs="Times New Roman"/>
          <w:sz w:val="16"/>
          <w:szCs w:val="16"/>
        </w:rPr>
      </w:pPr>
    </w:p>
    <w:p w:rsidR="0041286F" w:rsidRPr="004E4393" w:rsidRDefault="0041286F" w:rsidP="0041286F">
      <w:pPr>
        <w:pStyle w:val="NoSpacing"/>
        <w:rPr>
          <w:rFonts w:cs="Times New Roman"/>
        </w:rPr>
      </w:pPr>
      <w:r>
        <w:t xml:space="preserve">Zagreb, </w:t>
      </w:r>
      <w:smartTag w:uri="urn:schemas-microsoft-com:office:smarttags" w:element="date">
        <w:smartTagPr>
          <w:attr w:name="Year" w:val="2016"/>
          <w:attr w:name="Day" w:val="27"/>
          <w:attr w:name="Month" w:val="9"/>
          <w:attr w:name="ls" w:val="trans"/>
        </w:smartTagPr>
        <w:r w:rsidR="007E7027">
          <w:t>27</w:t>
        </w:r>
        <w:r>
          <w:t xml:space="preserve">. </w:t>
        </w:r>
        <w:r w:rsidR="007E7027">
          <w:t xml:space="preserve">rujna </w:t>
        </w:r>
        <w:r>
          <w:t>2016</w:t>
        </w:r>
      </w:smartTag>
      <w:r>
        <w:t>. godine</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sidR="007E7027">
        <w:rPr>
          <w:rFonts w:cs="Times New Roman"/>
        </w:rPr>
        <w:t xml:space="preserve">                 </w:t>
      </w:r>
      <w:r>
        <w:t>Božidar Brkljač</w:t>
      </w:r>
    </w:p>
    <w:p w:rsidR="0041286F" w:rsidRPr="00BC2DB2" w:rsidRDefault="0041286F" w:rsidP="0041286F">
      <w:pPr>
        <w:pStyle w:val="NoSpacing"/>
        <w:rPr>
          <w:rFonts w:ascii="Times New Roman" w:hAnsi="Times New Roman" w:cs="Times New Roman"/>
          <w:sz w:val="24"/>
          <w:szCs w:val="24"/>
        </w:rPr>
      </w:pPr>
    </w:p>
    <w:p w:rsidR="0041286F" w:rsidRDefault="0041286F" w:rsidP="0041286F">
      <w:pPr>
        <w:rPr>
          <w:rFonts w:cs="Times New Roman"/>
        </w:rPr>
      </w:pPr>
    </w:p>
    <w:p w:rsidR="0041286F" w:rsidRDefault="0041286F" w:rsidP="0041286F"/>
    <w:p w:rsidR="00916344" w:rsidRDefault="00916344"/>
    <w:sectPr w:rsidR="00916344" w:rsidSect="006A5B83">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E2A" w:rsidRDefault="00521E2A">
      <w:r>
        <w:separator/>
      </w:r>
    </w:p>
  </w:endnote>
  <w:endnote w:type="continuationSeparator" w:id="0">
    <w:p w:rsidR="00521E2A" w:rsidRDefault="00521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D34" w:rsidRDefault="009D6D34" w:rsidP="006A5B83">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D6D34" w:rsidRDefault="009D6D34" w:rsidP="006A5B83">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D34" w:rsidRDefault="009D6D34" w:rsidP="006A5B83">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A9658B">
      <w:rPr>
        <w:rStyle w:val="Brojstranice"/>
      </w:rPr>
      <w:t>1</w:t>
    </w:r>
    <w:r>
      <w:rPr>
        <w:rStyle w:val="Brojstranice"/>
      </w:rPr>
      <w:fldChar w:fldCharType="end"/>
    </w:r>
  </w:p>
  <w:p w:rsidR="009D6D34" w:rsidRDefault="009D6D34" w:rsidP="006A5B83">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E2A" w:rsidRDefault="00521E2A">
      <w:r>
        <w:separator/>
      </w:r>
    </w:p>
  </w:footnote>
  <w:footnote w:type="continuationSeparator" w:id="0">
    <w:p w:rsidR="00521E2A" w:rsidRDefault="00521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0B27FA"/>
    <w:multiLevelType w:val="hybridMultilevel"/>
    <w:tmpl w:val="A2B467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86F"/>
    <w:rsid w:val="003B20C0"/>
    <w:rsid w:val="003D654D"/>
    <w:rsid w:val="0041286F"/>
    <w:rsid w:val="004B75BD"/>
    <w:rsid w:val="00521E2A"/>
    <w:rsid w:val="006A5B83"/>
    <w:rsid w:val="007E7027"/>
    <w:rsid w:val="008955DC"/>
    <w:rsid w:val="00916344"/>
    <w:rsid w:val="009D6D34"/>
    <w:rsid w:val="00A73D8E"/>
    <w:rsid w:val="00A9658B"/>
    <w:rsid w:val="00C20B21"/>
    <w:rsid w:val="00E9294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286F"/>
    <w:pPr>
      <w:spacing w:after="80"/>
    </w:pPr>
    <w:rPr>
      <w:rFonts w:ascii="Calibri" w:eastAsia="SimSun" w:hAnsi="Calibri" w:cs="Calibri"/>
      <w:sz w:val="22"/>
      <w:szCs w:val="22"/>
      <w:lang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customStyle="1" w:styleId="NoSpacing">
    <w:name w:val="No Spacing"/>
    <w:rsid w:val="0041286F"/>
    <w:pPr>
      <w:spacing w:after="80"/>
    </w:pPr>
    <w:rPr>
      <w:rFonts w:ascii="Calibri" w:eastAsia="SimSun" w:hAnsi="Calibri" w:cs="Calibri"/>
      <w:sz w:val="22"/>
      <w:szCs w:val="22"/>
      <w:lang w:eastAsia="en-US"/>
    </w:rPr>
  </w:style>
  <w:style w:type="paragraph" w:styleId="Podnoje">
    <w:name w:val="footer"/>
    <w:basedOn w:val="Normal"/>
    <w:rsid w:val="0041286F"/>
    <w:pPr>
      <w:tabs>
        <w:tab w:val="center" w:pos="4703"/>
        <w:tab w:val="right" w:pos="9406"/>
      </w:tabs>
    </w:pPr>
  </w:style>
  <w:style w:type="character" w:styleId="Brojstranice">
    <w:name w:val="page number"/>
    <w:basedOn w:val="Zadanifontodlomka"/>
    <w:rsid w:val="004128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286F"/>
    <w:pPr>
      <w:spacing w:after="80"/>
    </w:pPr>
    <w:rPr>
      <w:rFonts w:ascii="Calibri" w:eastAsia="SimSun" w:hAnsi="Calibri" w:cs="Calibri"/>
      <w:sz w:val="22"/>
      <w:szCs w:val="22"/>
      <w:lang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customStyle="1" w:styleId="NoSpacing">
    <w:name w:val="No Spacing"/>
    <w:rsid w:val="0041286F"/>
    <w:pPr>
      <w:spacing w:after="80"/>
    </w:pPr>
    <w:rPr>
      <w:rFonts w:ascii="Calibri" w:eastAsia="SimSun" w:hAnsi="Calibri" w:cs="Calibri"/>
      <w:sz w:val="22"/>
      <w:szCs w:val="22"/>
      <w:lang w:eastAsia="en-US"/>
    </w:rPr>
  </w:style>
  <w:style w:type="paragraph" w:styleId="Podnoje">
    <w:name w:val="footer"/>
    <w:basedOn w:val="Normal"/>
    <w:rsid w:val="0041286F"/>
    <w:pPr>
      <w:tabs>
        <w:tab w:val="center" w:pos="4703"/>
        <w:tab w:val="right" w:pos="9406"/>
      </w:tabs>
    </w:pPr>
  </w:style>
  <w:style w:type="character" w:styleId="Brojstranice">
    <w:name w:val="page number"/>
    <w:basedOn w:val="Zadanifontodlomka"/>
    <w:rsid w:val="004128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617</Words>
  <Characters>3517</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Obrazac 21</vt:lpstr>
    </vt:vector>
  </TitlesOfParts>
  <Company>stecaj</Company>
  <LinksUpToDate>false</LinksUpToDate>
  <CharactersWithSpaces>4126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21</dc:title>
  <dc:creator>nada</dc:creator>
  <cp:lastModifiedBy>Kristina Švajger</cp:lastModifiedBy>
  <cp:revision>2</cp:revision>
  <cp:lastPrinted>2016-09-27T08:39:00Z</cp:lastPrinted>
  <dcterms:created xsi:type="dcterms:W3CDTF">2016-09-29T11:24:00Z</dcterms:created>
  <dcterms:modified xsi:type="dcterms:W3CDTF">2016-09-29T11:24:00Z</dcterms:modified>
</cp:coreProperties>
</file>